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40B8" w14:textId="77777777" w:rsidR="0092522C" w:rsidRPr="0092522C" w:rsidRDefault="0092522C" w:rsidP="0092522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T.C.</w:t>
      </w:r>
    </w:p>
    <w:p w14:paraId="192492AF" w14:textId="77777777" w:rsidR="0092522C" w:rsidRPr="0092522C" w:rsidRDefault="0092522C" w:rsidP="0092522C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2522C">
        <w:rPr>
          <w:rFonts w:ascii="Times New Roman" w:hAnsi="Times New Roman" w:cs="Times New Roman"/>
          <w:sz w:val="24"/>
          <w:szCs w:val="24"/>
          <w:lang w:eastAsia="tr-TR"/>
        </w:rPr>
        <w:t>GİRESUN ÜNİVERSİTESİ REKTÖRLÜĞÜ</w:t>
      </w:r>
    </w:p>
    <w:p w14:paraId="0A999CA9" w14:textId="77777777" w:rsidR="0092522C" w:rsidRDefault="0092522C" w:rsidP="0092522C">
      <w:pPr>
        <w:pStyle w:val="Balk6"/>
        <w:jc w:val="left"/>
        <w:rPr>
          <w:b w:val="0"/>
          <w:color w:val="auto"/>
          <w:szCs w:val="24"/>
        </w:rPr>
      </w:pPr>
    </w:p>
    <w:p w14:paraId="5EC944A5" w14:textId="77777777" w:rsidR="006D643F" w:rsidRDefault="006D643F" w:rsidP="00183BB7">
      <w:pPr>
        <w:pStyle w:val="Balk6"/>
        <w:rPr>
          <w:color w:val="auto"/>
          <w:szCs w:val="24"/>
        </w:rPr>
      </w:pPr>
      <w:r w:rsidRPr="009E3F15">
        <w:rPr>
          <w:color w:val="auto"/>
          <w:szCs w:val="24"/>
        </w:rPr>
        <w:t>BANKA PROMOSYONU İHALE İLANI</w:t>
      </w:r>
    </w:p>
    <w:p w14:paraId="6A5B6201" w14:textId="77777777" w:rsidR="00260415" w:rsidRPr="00260415" w:rsidRDefault="00260415" w:rsidP="00260415">
      <w:pPr>
        <w:spacing w:after="0"/>
        <w:rPr>
          <w:lang w:eastAsia="tr-TR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E240BE" w14:paraId="46378979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A810" w14:textId="77777777" w:rsidR="00E240BE" w:rsidRPr="009E3F15" w:rsidRDefault="00E240BE" w:rsidP="00A4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1-Kurumun Adı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B56A2" w14:textId="77777777" w:rsidR="00E240BE" w:rsidRPr="009E3F15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Giresun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Rektörlüğü</w:t>
            </w:r>
          </w:p>
        </w:tc>
      </w:tr>
      <w:tr w:rsidR="00E240BE" w14:paraId="509AD44E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1D447" w14:textId="77777777" w:rsidR="00E240BE" w:rsidRPr="009E3F15" w:rsidRDefault="00E240BE" w:rsidP="00A4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) Adresi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98227" w14:textId="77777777" w:rsidR="00E240BE" w:rsidRPr="00331FA8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1FA8">
              <w:rPr>
                <w:rFonts w:ascii="Times New Roman" w:hAnsi="Times New Roman" w:cs="Times New Roman"/>
              </w:rPr>
              <w:t xml:space="preserve">: Güre Yerleşkesi, Rektörlük Hizmet Binası </w:t>
            </w:r>
          </w:p>
          <w:p w14:paraId="06E3149F" w14:textId="77777777" w:rsidR="00E240BE" w:rsidRPr="00331FA8" w:rsidRDefault="00E240BE" w:rsidP="0066646A">
            <w:pPr>
              <w:spacing w:line="276" w:lineRule="auto"/>
              <w:ind w:right="-675"/>
              <w:jc w:val="both"/>
              <w:rPr>
                <w:rFonts w:ascii="Times New Roman" w:hAnsi="Times New Roman" w:cs="Times New Roman"/>
              </w:rPr>
            </w:pPr>
            <w:r w:rsidRPr="00331FA8">
              <w:rPr>
                <w:rFonts w:ascii="Times New Roman" w:hAnsi="Times New Roman" w:cs="Times New Roman"/>
              </w:rPr>
              <w:t xml:space="preserve">  Ahmet Taner Kışlalı Cad. No:48/1 GİRESUN</w:t>
            </w:r>
          </w:p>
        </w:tc>
      </w:tr>
      <w:tr w:rsidR="00E240BE" w14:paraId="4653C454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F852F" w14:textId="77777777" w:rsidR="00E240BE" w:rsidRPr="009E3F15" w:rsidRDefault="00E240BE" w:rsidP="00A452F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) Telefon ve Faks Numarası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5358A" w14:textId="77777777" w:rsidR="00E240BE" w:rsidRPr="009E3F15" w:rsidRDefault="00E240BE" w:rsidP="0066646A">
            <w:pPr>
              <w:spacing w:line="276" w:lineRule="auto"/>
              <w:ind w:right="-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310 1000 (1140)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454 310 1148</w:t>
            </w:r>
          </w:p>
        </w:tc>
      </w:tr>
      <w:tr w:rsidR="00E240BE" w14:paraId="2F9243E5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F9226" w14:textId="77777777" w:rsidR="00E240BE" w:rsidRPr="009E3F15" w:rsidRDefault="00E240BE" w:rsidP="00A452F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Elektronik Posta Adresi 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68829" w14:textId="77777777" w:rsidR="00E240BE" w:rsidRPr="009E3F15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sgdb@giresun.edu.tr</w:t>
            </w:r>
          </w:p>
        </w:tc>
      </w:tr>
      <w:tr w:rsidR="00E240BE" w14:paraId="2714E749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3681C" w14:textId="77777777" w:rsidR="00E240BE" w:rsidRPr="009E3F15" w:rsidRDefault="00E240BE" w:rsidP="00A4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2-İhale Konusu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DC254" w14:textId="77777777" w:rsidR="00E240BE" w:rsidRPr="009E3F15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Banka Promosyon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İhalesi</w:t>
            </w:r>
            <w:r w:rsidR="004E7F20">
              <w:rPr>
                <w:rFonts w:ascii="Times New Roman" w:hAnsi="Times New Roman" w:cs="Times New Roman"/>
                <w:sz w:val="24"/>
                <w:szCs w:val="24"/>
              </w:rPr>
              <w:t xml:space="preserve"> (36 Aylık)</w:t>
            </w:r>
          </w:p>
        </w:tc>
      </w:tr>
      <w:tr w:rsidR="00E240BE" w14:paraId="56750F10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99C08" w14:textId="77777777" w:rsidR="00E240BE" w:rsidRPr="009E3F15" w:rsidRDefault="00E240BE" w:rsidP="00A4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3-İhale Usulü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3C7CE" w14:textId="77777777" w:rsidR="00E240BE" w:rsidRPr="009E3F15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 Kapalı Zarf ve Açık Artırma Usulü</w:t>
            </w:r>
          </w:p>
        </w:tc>
      </w:tr>
      <w:tr w:rsidR="00E240BE" w14:paraId="78827EB0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C1EF" w14:textId="77777777" w:rsidR="00E240BE" w:rsidRPr="009E3F15" w:rsidRDefault="00E240BE" w:rsidP="00A4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4-Kurumdaki Çalışan Personel Sayısı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FE7F5" w14:textId="67270F61" w:rsidR="00E240BE" w:rsidRPr="009E3F15" w:rsidRDefault="00E240BE" w:rsidP="00F1682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2DE" w:rsidRPr="0099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90A41" w:rsidRPr="0099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BB72DE" w:rsidRPr="0099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B72DE" w:rsidRPr="00AA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2DE" w:rsidRPr="00AA40DD">
              <w:rPr>
                <w:rFonts w:ascii="Times New Roman" w:hAnsi="Times New Roman" w:cs="Times New Roman"/>
              </w:rPr>
              <w:t>(Akademik:11</w:t>
            </w:r>
            <w:r w:rsidR="00990A41">
              <w:rPr>
                <w:rFonts w:ascii="Times New Roman" w:hAnsi="Times New Roman" w:cs="Times New Roman"/>
              </w:rPr>
              <w:t>56</w:t>
            </w:r>
            <w:r w:rsidR="00BB72DE" w:rsidRPr="00AA40DD">
              <w:rPr>
                <w:rFonts w:ascii="Times New Roman" w:hAnsi="Times New Roman" w:cs="Times New Roman"/>
              </w:rPr>
              <w:t>, İdari:454, Sürekli İşçi: 246)</w:t>
            </w:r>
          </w:p>
        </w:tc>
      </w:tr>
      <w:tr w:rsidR="00E240BE" w14:paraId="51D64E86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31A3A" w14:textId="77777777" w:rsidR="00E240BE" w:rsidRPr="009E3F15" w:rsidRDefault="00E240BE" w:rsidP="00A4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5-Kurum Personelinin Aylık </w:t>
            </w:r>
            <w:r w:rsidR="002B4A45">
              <w:rPr>
                <w:rFonts w:ascii="Times New Roman" w:hAnsi="Times New Roman" w:cs="Times New Roman"/>
                <w:sz w:val="24"/>
                <w:szCs w:val="24"/>
              </w:rPr>
              <w:t xml:space="preserve">Tahmini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Nakit Akışı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1F950" w14:textId="0D32A3BF" w:rsidR="00E240BE" w:rsidRPr="00990A41" w:rsidRDefault="00E240BE" w:rsidP="002B4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72DE" w:rsidRPr="00990A4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49</w:t>
            </w:r>
            <w:r w:rsidR="002B4A45" w:rsidRPr="00990A4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.</w:t>
            </w:r>
            <w:r w:rsidR="00990A41" w:rsidRPr="00990A4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7</w:t>
            </w:r>
            <w:r w:rsidR="002B4A45" w:rsidRPr="00990A4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00</w:t>
            </w:r>
            <w:r w:rsidR="00F16824" w:rsidRPr="00990A41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.000,00 TL  </w:t>
            </w:r>
            <w:r w:rsidR="00F16824" w:rsidRPr="00990A41">
              <w:rPr>
                <w:rFonts w:ascii="Times New Roman" w:hAnsi="Times New Roman"/>
              </w:rPr>
              <w:t xml:space="preserve">  </w:t>
            </w:r>
          </w:p>
        </w:tc>
      </w:tr>
      <w:tr w:rsidR="00E240BE" w14:paraId="292FA934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4A11" w14:textId="77777777" w:rsidR="00E240BE" w:rsidRPr="009E3F15" w:rsidRDefault="00E240BE" w:rsidP="00A4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6-Promosyon İhalesi Toplantı Yeri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92A6C" w14:textId="77777777" w:rsidR="00E240BE" w:rsidRPr="009E3F15" w:rsidRDefault="00E240BE" w:rsidP="0066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Giresun 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Üniversitesi Rektörlüğü</w:t>
            </w:r>
          </w:p>
          <w:p w14:paraId="317D2636" w14:textId="77777777" w:rsidR="00E240BE" w:rsidRPr="009E3F15" w:rsidRDefault="00E240BE" w:rsidP="00BB72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2DE">
              <w:rPr>
                <w:rFonts w:ascii="Times New Roman" w:hAnsi="Times New Roman" w:cs="Times New Roman"/>
                <w:sz w:val="24"/>
                <w:szCs w:val="24"/>
              </w:rPr>
              <w:t>Senato</w:t>
            </w: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 xml:space="preserve"> Toplantı Salonu </w:t>
            </w:r>
          </w:p>
        </w:tc>
      </w:tr>
      <w:tr w:rsidR="00E240BE" w14:paraId="679554A9" w14:textId="77777777" w:rsidTr="002B4A45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B0396" w14:textId="77777777" w:rsidR="00E240BE" w:rsidRPr="009E3F15" w:rsidRDefault="00E240BE" w:rsidP="00A4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5">
              <w:rPr>
                <w:rFonts w:ascii="Times New Roman" w:hAnsi="Times New Roman" w:cs="Times New Roman"/>
                <w:sz w:val="24"/>
                <w:szCs w:val="24"/>
              </w:rPr>
              <w:t>7-Promosyon İhalesi Tarih</w:t>
            </w:r>
            <w:r w:rsidRPr="009E3F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ve Saati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6736" w14:textId="0D7D205A" w:rsidR="00E240BE" w:rsidRPr="009E3F15" w:rsidRDefault="002B4A45" w:rsidP="002B4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72DE">
              <w:rPr>
                <w:rFonts w:ascii="Times New Roman" w:hAnsi="Times New Roman"/>
              </w:rPr>
              <w:t xml:space="preserve"> </w:t>
            </w:r>
            <w:r w:rsidR="00990A41" w:rsidRPr="0006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30.01.2023 Pazartesi günü, Saat :10:30</w:t>
            </w:r>
          </w:p>
        </w:tc>
      </w:tr>
    </w:tbl>
    <w:p w14:paraId="66DDD3A0" w14:textId="77777777" w:rsidR="001C4F36" w:rsidRDefault="001C4F36" w:rsidP="00183BB7">
      <w:pPr>
        <w:widowControl w:val="0"/>
        <w:spacing w:after="0" w:line="240" w:lineRule="auto"/>
        <w:ind w:right="140" w:firstLine="878"/>
        <w:jc w:val="both"/>
        <w:rPr>
          <w:rFonts w:ascii="Times New Roman" w:hAnsi="Times New Roman" w:cs="Times New Roman"/>
          <w:sz w:val="24"/>
          <w:szCs w:val="24"/>
        </w:rPr>
      </w:pPr>
    </w:p>
    <w:p w14:paraId="670C811B" w14:textId="77777777" w:rsidR="006D643F" w:rsidRPr="009E3F15" w:rsidRDefault="006D643F" w:rsidP="00183BB7">
      <w:pPr>
        <w:widowControl w:val="0"/>
        <w:spacing w:after="0" w:line="240" w:lineRule="auto"/>
        <w:ind w:right="140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 xml:space="preserve">Banka </w:t>
      </w:r>
      <w:r w:rsidR="00017747">
        <w:rPr>
          <w:rFonts w:ascii="Times New Roman" w:hAnsi="Times New Roman" w:cs="Times New Roman"/>
          <w:sz w:val="24"/>
          <w:szCs w:val="24"/>
        </w:rPr>
        <w:t>p</w:t>
      </w:r>
      <w:r w:rsidRPr="009E3F15">
        <w:rPr>
          <w:rFonts w:ascii="Times New Roman" w:hAnsi="Times New Roman" w:cs="Times New Roman"/>
          <w:sz w:val="24"/>
          <w:szCs w:val="24"/>
        </w:rPr>
        <w:t>romosyon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3F15">
        <w:rPr>
          <w:rFonts w:ascii="Times New Roman" w:hAnsi="Times New Roman" w:cs="Times New Roman"/>
          <w:sz w:val="24"/>
          <w:szCs w:val="24"/>
        </w:rPr>
        <w:t xml:space="preserve"> </w:t>
      </w:r>
      <w:r w:rsidR="00017747">
        <w:rPr>
          <w:rFonts w:ascii="Times New Roman" w:hAnsi="Times New Roman" w:cs="Times New Roman"/>
          <w:sz w:val="24"/>
          <w:szCs w:val="24"/>
        </w:rPr>
        <w:t>i</w:t>
      </w:r>
      <w:r w:rsidRPr="009E3F15">
        <w:rPr>
          <w:rFonts w:ascii="Times New Roman" w:hAnsi="Times New Roman" w:cs="Times New Roman"/>
          <w:sz w:val="24"/>
          <w:szCs w:val="24"/>
        </w:rPr>
        <w:t xml:space="preserve">halesinde uygulanacak kriterler: </w:t>
      </w:r>
    </w:p>
    <w:p w14:paraId="65C1DCCC" w14:textId="77777777" w:rsidR="006D643F" w:rsidRPr="009E3F15" w:rsidRDefault="006D643F" w:rsidP="001C4F36">
      <w:pPr>
        <w:widowControl w:val="0"/>
        <w:spacing w:before="240" w:after="0" w:line="240" w:lineRule="auto"/>
        <w:ind w:right="140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 xml:space="preserve">1-Banka Promosyon İhalesinde ekteki şartnamede belirtilen hususlar esas alınarak yapılacaktır. </w:t>
      </w:r>
    </w:p>
    <w:p w14:paraId="59405ED7" w14:textId="77777777" w:rsidR="006D643F" w:rsidRPr="009E3F15" w:rsidRDefault="006D643F" w:rsidP="00183BB7">
      <w:pPr>
        <w:widowControl w:val="0"/>
        <w:spacing w:after="0" w:line="240" w:lineRule="auto"/>
        <w:ind w:right="140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>2-Banka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5">
        <w:rPr>
          <w:rFonts w:ascii="Times New Roman" w:hAnsi="Times New Roman" w:cs="Times New Roman"/>
          <w:sz w:val="24"/>
          <w:szCs w:val="24"/>
        </w:rPr>
        <w:t xml:space="preserve">Promosyon İhale Şartnamesi ve diğer belgeler </w:t>
      </w:r>
      <w:hyperlink r:id="rId8" w:history="1">
        <w:r w:rsidRPr="00643659">
          <w:rPr>
            <w:rStyle w:val="Kpr"/>
            <w:rFonts w:ascii="Times New Roman" w:hAnsi="Times New Roman" w:cs="Times New Roman"/>
            <w:sz w:val="24"/>
            <w:szCs w:val="24"/>
          </w:rPr>
          <w:t>www.giresun.edu.tr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5">
        <w:rPr>
          <w:rFonts w:ascii="Times New Roman" w:hAnsi="Times New Roman" w:cs="Times New Roman"/>
          <w:sz w:val="24"/>
          <w:szCs w:val="24"/>
        </w:rPr>
        <w:t>adresinde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E3F15">
        <w:rPr>
          <w:rFonts w:ascii="Times New Roman" w:hAnsi="Times New Roman" w:cs="Times New Roman"/>
          <w:sz w:val="24"/>
          <w:szCs w:val="24"/>
        </w:rPr>
        <w:t xml:space="preserve"> görülebilir. </w:t>
      </w:r>
    </w:p>
    <w:p w14:paraId="15834B0E" w14:textId="77777777" w:rsidR="006D643F" w:rsidRPr="009E3F15" w:rsidRDefault="006D643F" w:rsidP="00183BB7">
      <w:pPr>
        <w:widowControl w:val="0"/>
        <w:spacing w:after="0" w:line="240" w:lineRule="auto"/>
        <w:ind w:right="140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9E3F15">
        <w:rPr>
          <w:rFonts w:ascii="Times New Roman" w:hAnsi="Times New Roman" w:cs="Times New Roman"/>
          <w:sz w:val="24"/>
          <w:szCs w:val="24"/>
        </w:rPr>
        <w:t xml:space="preserve">3-Şartnameye uygun ve ekonomik açıdan en avantajlı </w:t>
      </w:r>
      <w:r w:rsidR="002B4A45" w:rsidRPr="009E3F15">
        <w:rPr>
          <w:rFonts w:ascii="Times New Roman" w:hAnsi="Times New Roman" w:cs="Times New Roman"/>
          <w:sz w:val="24"/>
          <w:szCs w:val="24"/>
        </w:rPr>
        <w:t>teklif</w:t>
      </w:r>
      <w:r w:rsidR="002B4A45">
        <w:rPr>
          <w:rFonts w:ascii="Times New Roman" w:hAnsi="Times New Roman" w:cs="Times New Roman"/>
          <w:sz w:val="24"/>
          <w:szCs w:val="24"/>
        </w:rPr>
        <w:t xml:space="preserve"> </w:t>
      </w:r>
      <w:r w:rsidR="002B4A45" w:rsidRPr="009E3F15">
        <w:rPr>
          <w:rFonts w:ascii="Times New Roman" w:hAnsi="Times New Roman" w:cs="Times New Roman"/>
          <w:sz w:val="24"/>
          <w:szCs w:val="24"/>
        </w:rPr>
        <w:t>kapalı</w:t>
      </w:r>
      <w:r w:rsidRPr="009E3F15">
        <w:rPr>
          <w:rFonts w:ascii="Times New Roman" w:hAnsi="Times New Roman" w:cs="Times New Roman"/>
          <w:sz w:val="24"/>
          <w:szCs w:val="24"/>
        </w:rPr>
        <w:t xml:space="preserve"> zarf </w:t>
      </w:r>
      <w:r w:rsidR="001C4F36">
        <w:rPr>
          <w:rFonts w:ascii="Times New Roman" w:hAnsi="Times New Roman" w:cs="Times New Roman"/>
          <w:sz w:val="24"/>
          <w:szCs w:val="24"/>
        </w:rPr>
        <w:t xml:space="preserve">ve </w:t>
      </w:r>
      <w:r w:rsidRPr="009E3F15">
        <w:rPr>
          <w:rFonts w:ascii="Times New Roman" w:hAnsi="Times New Roman" w:cs="Times New Roman"/>
          <w:sz w:val="24"/>
          <w:szCs w:val="24"/>
        </w:rPr>
        <w:t>açık artırma usulü ile belirlenecek en yüksek tekliftir.</w:t>
      </w:r>
    </w:p>
    <w:p w14:paraId="68E30F9B" w14:textId="77777777" w:rsidR="006D643F" w:rsidRPr="009E3F15" w:rsidRDefault="006D643F" w:rsidP="002B4A45">
      <w:pPr>
        <w:pStyle w:val="gvdemetni0"/>
        <w:spacing w:before="0" w:beforeAutospacing="0" w:after="0" w:afterAutospacing="0"/>
        <w:ind w:right="140" w:firstLine="878"/>
        <w:jc w:val="both"/>
        <w:rPr>
          <w:color w:val="000000"/>
        </w:rPr>
      </w:pPr>
      <w:r w:rsidRPr="009E3F15">
        <w:t xml:space="preserve"> 4. </w:t>
      </w:r>
      <w:r w:rsidRPr="009E3F15">
        <w:rPr>
          <w:color w:val="000000"/>
        </w:rPr>
        <w:t xml:space="preserve">İhaleye katılmak isteyen banka yetkilileri, </w:t>
      </w:r>
      <w:r w:rsidR="001C4F36">
        <w:rPr>
          <w:color w:val="000000"/>
        </w:rPr>
        <w:t xml:space="preserve">Bilgi Formu </w:t>
      </w:r>
      <w:r w:rsidR="001C4F36" w:rsidRPr="001C4F36">
        <w:rPr>
          <w:b/>
          <w:color w:val="000000"/>
        </w:rPr>
        <w:t>(Ek-1</w:t>
      </w:r>
      <w:r w:rsidR="001C4F36">
        <w:rPr>
          <w:color w:val="000000"/>
        </w:rPr>
        <w:t xml:space="preserve">),  Banka Yetkisi Mektubu </w:t>
      </w:r>
      <w:r w:rsidR="00096053" w:rsidRPr="00096053">
        <w:rPr>
          <w:b/>
          <w:color w:val="000000"/>
        </w:rPr>
        <w:t>(Ek-2)</w:t>
      </w:r>
      <w:r w:rsidR="00096053">
        <w:rPr>
          <w:color w:val="000000"/>
        </w:rPr>
        <w:t xml:space="preserve"> </w:t>
      </w:r>
      <w:r w:rsidR="001C4F36">
        <w:rPr>
          <w:color w:val="000000"/>
        </w:rPr>
        <w:t xml:space="preserve">ile </w:t>
      </w:r>
      <w:r w:rsidR="00096053">
        <w:rPr>
          <w:color w:val="000000"/>
        </w:rPr>
        <w:t>Teklif Mektubu</w:t>
      </w:r>
      <w:r w:rsidR="00950D00">
        <w:rPr>
          <w:color w:val="000000"/>
        </w:rPr>
        <w:t>nu</w:t>
      </w:r>
      <w:r w:rsidR="00096053">
        <w:rPr>
          <w:color w:val="000000"/>
        </w:rPr>
        <w:t xml:space="preserve"> </w:t>
      </w:r>
      <w:r w:rsidRPr="006D643F">
        <w:rPr>
          <w:b/>
          <w:color w:val="000000"/>
        </w:rPr>
        <w:t>(Ek-3)</w:t>
      </w:r>
      <w:r w:rsidRPr="009E3F15">
        <w:rPr>
          <w:color w:val="000000"/>
        </w:rPr>
        <w:t xml:space="preserve"> </w:t>
      </w:r>
      <w:r w:rsidR="002B4A45">
        <w:rPr>
          <w:color w:val="000000"/>
        </w:rPr>
        <w:t>ihale tarih ve saatine</w:t>
      </w:r>
      <w:r w:rsidRPr="009E3F15">
        <w:rPr>
          <w:color w:val="000000"/>
        </w:rPr>
        <w:t xml:space="preserve"> kadar kapalı zarf içerisinde Giresun Üniversitesi </w:t>
      </w:r>
      <w:r w:rsidR="00FB1BE4">
        <w:rPr>
          <w:color w:val="000000"/>
        </w:rPr>
        <w:t>Senato</w:t>
      </w:r>
      <w:r w:rsidRPr="009E3F15">
        <w:rPr>
          <w:color w:val="000000"/>
        </w:rPr>
        <w:t xml:space="preserve"> Toplantı Salonu ihale komisyonuna teslim edeceklerdir.</w:t>
      </w:r>
      <w:r w:rsidR="00E240BE">
        <w:rPr>
          <w:color w:val="000000"/>
        </w:rPr>
        <w:t xml:space="preserve"> </w:t>
      </w:r>
      <w:r w:rsidRPr="009E3F15">
        <w:rPr>
          <w:color w:val="000000"/>
        </w:rPr>
        <w:t>Zarflar,</w:t>
      </w:r>
      <w:r>
        <w:rPr>
          <w:color w:val="000000"/>
        </w:rPr>
        <w:t xml:space="preserve"> </w:t>
      </w:r>
      <w:r w:rsidRPr="009E3F15">
        <w:rPr>
          <w:color w:val="000000"/>
        </w:rPr>
        <w:t xml:space="preserve">ihale saatinde komisyon ve diğer banka yetkililerinin huzurunda alınış sırasına göre açılacak ve idarece hazırlanan şartnameye uygun olmayan teklifler değerlendirme dışı bırakılacaktır. </w:t>
      </w:r>
      <w:r w:rsidR="009D0268">
        <w:rPr>
          <w:color w:val="000000"/>
        </w:rPr>
        <w:t>T</w:t>
      </w:r>
      <w:r w:rsidR="00EF1B45">
        <w:rPr>
          <w:color w:val="000000"/>
        </w:rPr>
        <w:t xml:space="preserve">ekliflerin açıldığı ilk tur hariç, istekli bankalardan </w:t>
      </w:r>
      <w:r w:rsidR="009D0268">
        <w:rPr>
          <w:color w:val="000000"/>
        </w:rPr>
        <w:t xml:space="preserve">ihaleye esas tekliflerini yazılı olarak almak suretiyle açık artırmaya devam edilecektir. </w:t>
      </w:r>
      <w:r w:rsidRPr="009E3F15">
        <w:rPr>
          <w:color w:val="000000"/>
        </w:rPr>
        <w:t>Banka tekliflerinin eşit olması halinde eşit teklifte bulunan bankalar</w:t>
      </w:r>
      <w:r w:rsidR="009D0268">
        <w:rPr>
          <w:color w:val="000000"/>
        </w:rPr>
        <w:t xml:space="preserve"> d</w:t>
      </w:r>
      <w:r>
        <w:rPr>
          <w:color w:val="000000"/>
        </w:rPr>
        <w:t xml:space="preserve">a </w:t>
      </w:r>
      <w:r w:rsidRPr="009E3F15">
        <w:rPr>
          <w:color w:val="000000"/>
        </w:rPr>
        <w:t>açık artırmaya devam edecek ve açık artırma yöntemi ile ihale sonuçlandırılacaktır.</w:t>
      </w:r>
    </w:p>
    <w:p w14:paraId="69DA9E00" w14:textId="77777777" w:rsidR="006D643F" w:rsidRDefault="006D643F" w:rsidP="00017747">
      <w:pPr>
        <w:pStyle w:val="gvdemetni0"/>
        <w:spacing w:before="120" w:beforeAutospacing="0" w:after="0" w:afterAutospacing="0"/>
        <w:ind w:right="140" w:firstLine="878"/>
        <w:rPr>
          <w:color w:val="000000"/>
        </w:rPr>
      </w:pPr>
      <w:r w:rsidRPr="009E3F15">
        <w:rPr>
          <w:color w:val="000000"/>
        </w:rPr>
        <w:t>Kamuoyuna saygıyla duyurulur.</w:t>
      </w:r>
    </w:p>
    <w:p w14:paraId="3B451D30" w14:textId="5396B326" w:rsidR="0092522C" w:rsidRDefault="0092522C" w:rsidP="000E6AAF">
      <w:pPr>
        <w:pStyle w:val="gvdemetni0"/>
        <w:spacing w:before="120" w:beforeAutospacing="0" w:after="0" w:afterAutospacing="0"/>
        <w:ind w:right="140" w:firstLine="87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57D9D44" w14:textId="77777777" w:rsidR="005B0445" w:rsidRPr="00017747" w:rsidRDefault="005B0445" w:rsidP="00576E8E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14:paraId="1F0729F3" w14:textId="77777777" w:rsidR="00017747" w:rsidRPr="00017747" w:rsidRDefault="00576E8E" w:rsidP="0057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47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Pr="000177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7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1067F" w14:textId="08A62EDD" w:rsidR="00017747" w:rsidRPr="00017747" w:rsidRDefault="00576E8E" w:rsidP="0057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47">
        <w:rPr>
          <w:rFonts w:ascii="Times New Roman" w:hAnsi="Times New Roman" w:cs="Times New Roman"/>
          <w:sz w:val="24"/>
          <w:szCs w:val="24"/>
        </w:rPr>
        <w:t>1-</w:t>
      </w:r>
      <w:r w:rsidR="00990A41" w:rsidRPr="00990A41">
        <w:rPr>
          <w:rFonts w:ascii="Times New Roman" w:hAnsi="Times New Roman" w:cs="Times New Roman"/>
          <w:sz w:val="24"/>
          <w:szCs w:val="24"/>
        </w:rPr>
        <w:t xml:space="preserve"> </w:t>
      </w:r>
      <w:r w:rsidR="00990A41" w:rsidRPr="00017747">
        <w:rPr>
          <w:rFonts w:ascii="Times New Roman" w:hAnsi="Times New Roman" w:cs="Times New Roman"/>
          <w:sz w:val="24"/>
          <w:szCs w:val="24"/>
        </w:rPr>
        <w:t>Bilgi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74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C33153" w14:textId="77777777" w:rsidR="00576E8E" w:rsidRDefault="00576E8E" w:rsidP="0057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47">
        <w:rPr>
          <w:rFonts w:ascii="Times New Roman" w:hAnsi="Times New Roman" w:cs="Times New Roman"/>
          <w:sz w:val="24"/>
          <w:szCs w:val="24"/>
        </w:rPr>
        <w:t>2-Banka Yetkilisi Mektubu</w:t>
      </w:r>
    </w:p>
    <w:p w14:paraId="7247E1F0" w14:textId="3BE0949C" w:rsidR="00576E8E" w:rsidRDefault="00576E8E" w:rsidP="0057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47">
        <w:rPr>
          <w:rFonts w:ascii="Times New Roman" w:hAnsi="Times New Roman" w:cs="Times New Roman"/>
          <w:sz w:val="24"/>
          <w:szCs w:val="24"/>
        </w:rPr>
        <w:t>3-Teklif Mektubu</w:t>
      </w:r>
    </w:p>
    <w:p w14:paraId="4AB3BB82" w14:textId="498334B3" w:rsidR="00183BB7" w:rsidRPr="00017747" w:rsidRDefault="00017747" w:rsidP="000D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47">
        <w:rPr>
          <w:rFonts w:ascii="Times New Roman" w:hAnsi="Times New Roman" w:cs="Times New Roman"/>
          <w:sz w:val="24"/>
          <w:szCs w:val="24"/>
        </w:rPr>
        <w:t>4-</w:t>
      </w:r>
      <w:r w:rsidR="00990A41">
        <w:rPr>
          <w:rFonts w:ascii="Times New Roman" w:hAnsi="Times New Roman" w:cs="Times New Roman"/>
          <w:sz w:val="24"/>
          <w:szCs w:val="24"/>
        </w:rPr>
        <w:t>İhale Şartnamesi</w:t>
      </w:r>
    </w:p>
    <w:sectPr w:rsidR="00183BB7" w:rsidRPr="00017747" w:rsidSect="00260415">
      <w:footerReference w:type="default" r:id="rId9"/>
      <w:pgSz w:w="11906" w:h="16838"/>
      <w:pgMar w:top="567" w:right="1134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890D" w14:textId="77777777" w:rsidR="003E1F04" w:rsidRDefault="003E1F04" w:rsidP="00001D3D">
      <w:pPr>
        <w:spacing w:after="0" w:line="240" w:lineRule="auto"/>
      </w:pPr>
      <w:r>
        <w:separator/>
      </w:r>
    </w:p>
  </w:endnote>
  <w:endnote w:type="continuationSeparator" w:id="0">
    <w:p w14:paraId="202A8B49" w14:textId="77777777" w:rsidR="003E1F04" w:rsidRDefault="003E1F04" w:rsidP="0000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F693" w14:textId="77777777" w:rsidR="00947E2D" w:rsidRDefault="00000000" w:rsidP="00CA2D28">
    <w:pPr>
      <w:pStyle w:val="AltBilgi"/>
      <w:tabs>
        <w:tab w:val="clear" w:pos="9072"/>
        <w:tab w:val="right" w:pos="9498"/>
      </w:tabs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 w14:anchorId="6C76B5A3">
        <v:rect id="_x0000_i1025" style="width:0;height:1.5pt" o:hralign="center" o:hrstd="t" o:hr="t" fillcolor="#a0a0a0" stroked="f"/>
      </w:pict>
    </w:r>
  </w:p>
  <w:p w14:paraId="15D82E3C" w14:textId="77777777" w:rsidR="00001D3D" w:rsidRPr="00CA2D28" w:rsidRDefault="00001D3D" w:rsidP="00CA2D28">
    <w:pPr>
      <w:pStyle w:val="AltBilgi"/>
      <w:tabs>
        <w:tab w:val="clear" w:pos="9072"/>
        <w:tab w:val="right" w:pos="9498"/>
      </w:tabs>
      <w:spacing w:line="276" w:lineRule="auto"/>
      <w:rPr>
        <w:rFonts w:ascii="Times New Roman" w:hAnsi="Times New Roman" w:cs="Times New Roman"/>
        <w:sz w:val="20"/>
        <w:szCs w:val="20"/>
      </w:rPr>
    </w:pPr>
    <w:r w:rsidRPr="00CA2D28">
      <w:rPr>
        <w:rFonts w:ascii="Times New Roman" w:hAnsi="Times New Roman" w:cs="Times New Roman"/>
        <w:sz w:val="20"/>
        <w:szCs w:val="20"/>
      </w:rPr>
      <w:t xml:space="preserve">Güre Yerleşkesi Rektörlük Hizmet  Binası </w:t>
    </w:r>
    <w:r w:rsidR="00CA2D28">
      <w:rPr>
        <w:rFonts w:ascii="Times New Roman" w:hAnsi="Times New Roman" w:cs="Times New Roman"/>
        <w:sz w:val="20"/>
        <w:szCs w:val="20"/>
      </w:rPr>
      <w:t xml:space="preserve"> </w:t>
    </w:r>
    <w:r w:rsidRPr="00CA2D28">
      <w:rPr>
        <w:rFonts w:ascii="Times New Roman" w:hAnsi="Times New Roman" w:cs="Times New Roman"/>
        <w:sz w:val="20"/>
        <w:szCs w:val="20"/>
      </w:rPr>
      <w:t>GİRESUN</w:t>
    </w:r>
    <w:r w:rsidRPr="00CA2D28">
      <w:rPr>
        <w:rFonts w:ascii="Times New Roman" w:hAnsi="Times New Roman" w:cs="Times New Roman"/>
        <w:sz w:val="20"/>
        <w:szCs w:val="20"/>
      </w:rPr>
      <w:tab/>
      <w:t xml:space="preserve">                           </w:t>
    </w:r>
    <w:r w:rsidR="00CA2D28">
      <w:rPr>
        <w:rFonts w:ascii="Times New Roman" w:hAnsi="Times New Roman" w:cs="Times New Roman"/>
        <w:sz w:val="20"/>
        <w:szCs w:val="20"/>
      </w:rPr>
      <w:t xml:space="preserve"> </w:t>
    </w:r>
    <w:r w:rsidRPr="00CA2D28">
      <w:rPr>
        <w:rFonts w:ascii="Times New Roman" w:hAnsi="Times New Roman" w:cs="Times New Roman"/>
        <w:sz w:val="20"/>
        <w:szCs w:val="20"/>
      </w:rPr>
      <w:t xml:space="preserve">               Ayrıntılı Bilgi İçin: A.ALTAY, </w:t>
    </w:r>
    <w:proofErr w:type="spellStart"/>
    <w:r w:rsidRPr="00CA2D28">
      <w:rPr>
        <w:rFonts w:ascii="Times New Roman" w:hAnsi="Times New Roman" w:cs="Times New Roman"/>
        <w:sz w:val="20"/>
        <w:szCs w:val="20"/>
      </w:rPr>
      <w:t>Bil.İşl</w:t>
    </w:r>
    <w:proofErr w:type="spellEnd"/>
    <w:r w:rsidRPr="00CA2D28">
      <w:rPr>
        <w:rFonts w:ascii="Times New Roman" w:hAnsi="Times New Roman" w:cs="Times New Roman"/>
        <w:sz w:val="20"/>
        <w:szCs w:val="20"/>
      </w:rPr>
      <w:t>.</w:t>
    </w:r>
  </w:p>
  <w:p w14:paraId="21727C8E" w14:textId="77777777" w:rsidR="00001D3D" w:rsidRPr="00001D3D" w:rsidRDefault="00001D3D" w:rsidP="00CA2D28">
    <w:pPr>
      <w:pStyle w:val="AltBilgi"/>
      <w:tabs>
        <w:tab w:val="clear" w:pos="9072"/>
        <w:tab w:val="right" w:pos="9498"/>
      </w:tabs>
      <w:spacing w:line="276" w:lineRule="auto"/>
      <w:rPr>
        <w:rFonts w:ascii="Times New Roman" w:hAnsi="Times New Roman" w:cs="Times New Roman"/>
        <w:sz w:val="20"/>
        <w:szCs w:val="20"/>
      </w:rPr>
    </w:pPr>
    <w:r w:rsidRPr="00CA2D28">
      <w:rPr>
        <w:rFonts w:ascii="Times New Roman" w:hAnsi="Times New Roman" w:cs="Times New Roman"/>
        <w:sz w:val="20"/>
        <w:szCs w:val="20"/>
      </w:rPr>
      <w:t xml:space="preserve">Santral Tel: 0(454)310 10 00 (1149) </w:t>
    </w:r>
    <w:r w:rsidR="00CA2D28" w:rsidRPr="00CA2D28">
      <w:rPr>
        <w:rFonts w:ascii="Times New Roman" w:hAnsi="Times New Roman" w:cs="Times New Roman"/>
        <w:sz w:val="20"/>
        <w:szCs w:val="20"/>
      </w:rPr>
      <w:t xml:space="preserve">       </w:t>
    </w:r>
    <w:r w:rsidR="00CA2D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CA2D28" w:rsidRPr="00CA2D28">
        <w:rPr>
          <w:rStyle w:val="Kpr"/>
          <w:rFonts w:ascii="Times New Roman" w:hAnsi="Times New Roman" w:cs="Times New Roman"/>
          <w:sz w:val="20"/>
          <w:szCs w:val="20"/>
        </w:rPr>
        <w:t>www.giresun.edu.tr</w:t>
      </w:r>
    </w:hyperlink>
    <w:r w:rsidR="00CA2D28" w:rsidRPr="00CA2D28">
      <w:rPr>
        <w:rFonts w:ascii="Times New Roman" w:hAnsi="Times New Roman" w:cs="Times New Roman"/>
        <w:sz w:val="20"/>
        <w:szCs w:val="20"/>
      </w:rPr>
      <w:t xml:space="preserve">     e-posta: </w:t>
    </w:r>
    <w:hyperlink r:id="rId2" w:history="1">
      <w:r w:rsidR="00CA2D28" w:rsidRPr="00CA2D28">
        <w:rPr>
          <w:rStyle w:val="Kpr"/>
          <w:rFonts w:ascii="Times New Roman" w:hAnsi="Times New Roman" w:cs="Times New Roman"/>
          <w:sz w:val="20"/>
          <w:szCs w:val="20"/>
        </w:rPr>
        <w:t>sgdb@giresun.edu.tr</w:t>
      </w:r>
    </w:hyperlink>
    <w:r w:rsidR="00CA2D28" w:rsidRPr="00CA2D28">
      <w:rPr>
        <w:rFonts w:ascii="Times New Roman" w:hAnsi="Times New Roman" w:cs="Times New Roman"/>
        <w:sz w:val="20"/>
        <w:szCs w:val="20"/>
      </w:rPr>
      <w:t xml:space="preserve">  </w:t>
    </w:r>
    <w:r w:rsidRPr="00CA2D28">
      <w:rPr>
        <w:rFonts w:ascii="Times New Roman" w:hAnsi="Times New Roman" w:cs="Times New Roman"/>
        <w:sz w:val="20"/>
        <w:szCs w:val="20"/>
      </w:rPr>
      <w:t>Faks: 0(454) 310 114</w:t>
    </w:r>
    <w:r w:rsidR="004C5749">
      <w:rPr>
        <w:rFonts w:ascii="Times New Roman" w:hAnsi="Times New Roman" w:cs="Times New Roman"/>
        <w:sz w:val="20"/>
        <w:szCs w:val="20"/>
      </w:rPr>
      <w:t>7</w:t>
    </w:r>
    <w:r w:rsidRPr="00CA2D28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40211560" w14:textId="77777777" w:rsidR="00001D3D" w:rsidRDefault="00001D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0D0E" w14:textId="77777777" w:rsidR="003E1F04" w:rsidRDefault="003E1F04" w:rsidP="00001D3D">
      <w:pPr>
        <w:spacing w:after="0" w:line="240" w:lineRule="auto"/>
      </w:pPr>
      <w:r>
        <w:separator/>
      </w:r>
    </w:p>
  </w:footnote>
  <w:footnote w:type="continuationSeparator" w:id="0">
    <w:p w14:paraId="6C1108E3" w14:textId="77777777" w:rsidR="003E1F04" w:rsidRDefault="003E1F04" w:rsidP="0000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4EB4"/>
    <w:multiLevelType w:val="hybridMultilevel"/>
    <w:tmpl w:val="A8347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43F"/>
    <w:rsid w:val="00001D3D"/>
    <w:rsid w:val="00017747"/>
    <w:rsid w:val="0007665A"/>
    <w:rsid w:val="00096053"/>
    <w:rsid w:val="000D02B5"/>
    <w:rsid w:val="000E6AAF"/>
    <w:rsid w:val="00100571"/>
    <w:rsid w:val="00115FF3"/>
    <w:rsid w:val="00152A01"/>
    <w:rsid w:val="00183BB7"/>
    <w:rsid w:val="001B5F9C"/>
    <w:rsid w:val="001C4F36"/>
    <w:rsid w:val="00234CDC"/>
    <w:rsid w:val="00260415"/>
    <w:rsid w:val="002B4A45"/>
    <w:rsid w:val="00331FA8"/>
    <w:rsid w:val="00396A88"/>
    <w:rsid w:val="003E1F04"/>
    <w:rsid w:val="004139E3"/>
    <w:rsid w:val="00431300"/>
    <w:rsid w:val="00492E68"/>
    <w:rsid w:val="004A15E4"/>
    <w:rsid w:val="004C5749"/>
    <w:rsid w:val="004D656A"/>
    <w:rsid w:val="004E7F20"/>
    <w:rsid w:val="00576E8E"/>
    <w:rsid w:val="005B0445"/>
    <w:rsid w:val="0066646A"/>
    <w:rsid w:val="006A7456"/>
    <w:rsid w:val="006D643F"/>
    <w:rsid w:val="006E50CB"/>
    <w:rsid w:val="007A03FA"/>
    <w:rsid w:val="007A3D32"/>
    <w:rsid w:val="007E1BCE"/>
    <w:rsid w:val="007F4D54"/>
    <w:rsid w:val="008026C5"/>
    <w:rsid w:val="008A1FCF"/>
    <w:rsid w:val="008A690B"/>
    <w:rsid w:val="008B7621"/>
    <w:rsid w:val="008F0523"/>
    <w:rsid w:val="0092522C"/>
    <w:rsid w:val="00947E2D"/>
    <w:rsid w:val="00950D00"/>
    <w:rsid w:val="009717F8"/>
    <w:rsid w:val="00990A41"/>
    <w:rsid w:val="009D0268"/>
    <w:rsid w:val="00A216A5"/>
    <w:rsid w:val="00A342FB"/>
    <w:rsid w:val="00A35535"/>
    <w:rsid w:val="00A535FC"/>
    <w:rsid w:val="00A56FBB"/>
    <w:rsid w:val="00A802CB"/>
    <w:rsid w:val="00A84EE1"/>
    <w:rsid w:val="00B33BAE"/>
    <w:rsid w:val="00B35EC8"/>
    <w:rsid w:val="00B97D95"/>
    <w:rsid w:val="00BB72DE"/>
    <w:rsid w:val="00CA2D28"/>
    <w:rsid w:val="00CD231E"/>
    <w:rsid w:val="00DB7161"/>
    <w:rsid w:val="00E240BE"/>
    <w:rsid w:val="00EF1B45"/>
    <w:rsid w:val="00F16824"/>
    <w:rsid w:val="00F52D95"/>
    <w:rsid w:val="00FB1BE4"/>
    <w:rsid w:val="00FB1CAC"/>
    <w:rsid w:val="00FD07EC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E09E4"/>
  <w15:docId w15:val="{B559194D-BFEF-4F4D-B447-AE3AB1A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3F"/>
  </w:style>
  <w:style w:type="paragraph" w:styleId="Balk6">
    <w:name w:val="heading 6"/>
    <w:basedOn w:val="Normal"/>
    <w:next w:val="Normal"/>
    <w:link w:val="Balk6Char"/>
    <w:qFormat/>
    <w:rsid w:val="006D64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D643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gvdemetni0">
    <w:name w:val="gvdemetni0"/>
    <w:basedOn w:val="Normal"/>
    <w:rsid w:val="006D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D64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6A74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6A74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0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D3D"/>
  </w:style>
  <w:style w:type="paragraph" w:styleId="BalonMetni">
    <w:name w:val="Balloon Text"/>
    <w:basedOn w:val="Normal"/>
    <w:link w:val="BalonMetniChar"/>
    <w:uiPriority w:val="99"/>
    <w:semiHidden/>
    <w:unhideWhenUsed/>
    <w:rsid w:val="000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D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774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16824"/>
    <w:rPr>
      <w:b/>
      <w:bCs/>
    </w:rPr>
  </w:style>
  <w:style w:type="paragraph" w:styleId="AralkYok">
    <w:name w:val="No Spacing"/>
    <w:uiPriority w:val="1"/>
    <w:qFormat/>
    <w:rsid w:val="00925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esu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db@giresun.edu.tr" TargetMode="External"/><Relationship Id="rId1" Type="http://schemas.openxmlformats.org/officeDocument/2006/relationships/hyperlink" Target="http://www.gires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724C-25D3-42B4-B052-E1340D8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Lenovo</cp:lastModifiedBy>
  <cp:revision>11</cp:revision>
  <cp:lastPrinted>2017-01-03T06:47:00Z</cp:lastPrinted>
  <dcterms:created xsi:type="dcterms:W3CDTF">2020-01-03T08:30:00Z</dcterms:created>
  <dcterms:modified xsi:type="dcterms:W3CDTF">2023-01-25T13:41:00Z</dcterms:modified>
</cp:coreProperties>
</file>